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0A10E0">
        <w:rPr>
          <w:b/>
          <w:sz w:val="28"/>
          <w:szCs w:val="28"/>
          <w:lang w:eastAsia="ar-SA"/>
        </w:rPr>
        <w:t>0076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0A10E0">
        <w:rPr>
          <w:b/>
          <w:sz w:val="28"/>
          <w:szCs w:val="28"/>
          <w:lang w:eastAsia="ar-SA"/>
        </w:rPr>
        <w:t>5</w:t>
      </w:r>
    </w:p>
    <w:p w:rsidR="00206BE5" w:rsidP="00206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C6358F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0A10E0">
        <w:rPr>
          <w:rFonts w:eastAsia="MS Mincho"/>
          <w:sz w:val="28"/>
          <w:szCs w:val="28"/>
        </w:rPr>
        <w:t>2</w:t>
      </w:r>
      <w:r w:rsidRPr="00437ADA">
        <w:rPr>
          <w:rFonts w:eastAsia="MS Mincho"/>
          <w:sz w:val="28"/>
          <w:szCs w:val="28"/>
        </w:rPr>
        <w:t xml:space="preserve"> </w:t>
      </w:r>
      <w:r w:rsidR="000A10E0"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 w:rsidR="000A10E0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206BE5">
        <w:rPr>
          <w:rFonts w:eastAsia="MS Mincho"/>
          <w:sz w:val="28"/>
          <w:szCs w:val="28"/>
        </w:rPr>
        <w:t xml:space="preserve">  </w:t>
      </w:r>
      <w:r w:rsidR="007936C3">
        <w:rPr>
          <w:rFonts w:eastAsia="MS Mincho"/>
          <w:sz w:val="28"/>
          <w:szCs w:val="28"/>
        </w:rPr>
        <w:t xml:space="preserve">         </w:t>
      </w:r>
      <w:r w:rsidRPr="00437ADA">
        <w:rPr>
          <w:rFonts w:eastAsia="MS Mincho"/>
          <w:sz w:val="28"/>
          <w:szCs w:val="28"/>
        </w:rPr>
        <w:t xml:space="preserve">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71297F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Хейруллаевой </w:t>
      </w:r>
      <w:r>
        <w:rPr>
          <w:rFonts w:ascii="Times New Roman" w:eastAsia="MS Mincho" w:hAnsi="Times New Roman"/>
          <w:sz w:val="28"/>
          <w:szCs w:val="28"/>
        </w:rPr>
        <w:t>Севды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Гейбулла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кызы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6E0DEF">
        <w:rPr>
          <w:rFonts w:ascii="Times New Roman" w:eastAsia="MS Mincho" w:hAnsi="Times New Roman"/>
          <w:sz w:val="28"/>
          <w:szCs w:val="28"/>
        </w:rPr>
        <w:t>----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2A2013">
        <w:rPr>
          <w:rFonts w:eastAsia="MS Mincho"/>
          <w:sz w:val="28"/>
          <w:szCs w:val="28"/>
        </w:rPr>
        <w:t>Хейруллаева</w:t>
      </w:r>
      <w:r w:rsidR="002A2013">
        <w:rPr>
          <w:rFonts w:eastAsia="MS Mincho"/>
          <w:sz w:val="28"/>
          <w:szCs w:val="28"/>
        </w:rPr>
        <w:t xml:space="preserve"> </w:t>
      </w:r>
      <w:r w:rsidR="002A2013">
        <w:rPr>
          <w:rFonts w:eastAsia="MS Mincho"/>
          <w:sz w:val="28"/>
          <w:szCs w:val="28"/>
        </w:rPr>
        <w:t>С.Г.</w:t>
      </w:r>
      <w:r w:rsidR="00033A0A">
        <w:rPr>
          <w:rFonts w:eastAsia="MS Mincho"/>
          <w:sz w:val="28"/>
          <w:szCs w:val="28"/>
        </w:rPr>
        <w:t>к</w:t>
      </w:r>
      <w:r w:rsidR="009B5B14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6E0DEF">
        <w:rPr>
          <w:rFonts w:eastAsia="MS Mincho"/>
          <w:sz w:val="28"/>
          <w:szCs w:val="28"/>
        </w:rPr>
        <w:t>----</w:t>
      </w:r>
      <w:r w:rsidRPr="009237AD" w:rsidR="009237AD">
        <w:rPr>
          <w:rFonts w:eastAsia="MS Mincho"/>
          <w:sz w:val="28"/>
          <w:szCs w:val="28"/>
        </w:rPr>
        <w:t>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г. </w:t>
      </w:r>
      <w:r w:rsidR="006E0DEF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</w:t>
      </w:r>
      <w:r w:rsidR="002A2013">
        <w:rPr>
          <w:rFonts w:eastAsia="MS Mincho"/>
          <w:sz w:val="28"/>
          <w:szCs w:val="28"/>
        </w:rPr>
        <w:t>а</w:t>
      </w:r>
      <w:r w:rsidRPr="00437ADA" w:rsidR="00833368">
        <w:rPr>
          <w:rFonts w:eastAsia="MS Mincho"/>
          <w:sz w:val="28"/>
          <w:szCs w:val="28"/>
        </w:rPr>
        <w:t xml:space="preserve">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E35C95">
        <w:rPr>
          <w:rFonts w:eastAsia="MS Mincho"/>
          <w:sz w:val="28"/>
          <w:szCs w:val="28"/>
        </w:rPr>
        <w:t>5</w:t>
      </w:r>
      <w:r w:rsidR="000A10E0">
        <w:rPr>
          <w:rFonts w:eastAsia="MS Mincho"/>
          <w:sz w:val="28"/>
          <w:szCs w:val="28"/>
        </w:rPr>
        <w:t>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6E0DEF">
        <w:rPr>
          <w:rFonts w:eastAsia="MS Mincho"/>
          <w:sz w:val="28"/>
          <w:szCs w:val="28"/>
        </w:rPr>
        <w:t>---</w:t>
      </w:r>
      <w:r w:rsidR="00A50CA6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6E0DEF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0A10E0">
        <w:rPr>
          <w:rFonts w:eastAsia="MS Mincho"/>
          <w:sz w:val="28"/>
          <w:szCs w:val="28"/>
        </w:rPr>
        <w:t>3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0A10E0">
        <w:rPr>
          <w:rFonts w:eastAsia="MS Mincho"/>
          <w:sz w:val="28"/>
          <w:szCs w:val="28"/>
        </w:rPr>
        <w:t>12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6E0DEF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>, чем допустил</w:t>
      </w:r>
      <w:r w:rsidR="002E783C">
        <w:rPr>
          <w:rFonts w:eastAsia="MS Mincho"/>
          <w:sz w:val="28"/>
          <w:szCs w:val="28"/>
        </w:rPr>
        <w:t>а</w:t>
      </w:r>
      <w:r w:rsidRPr="00437ADA" w:rsidR="00833368">
        <w:rPr>
          <w:rFonts w:eastAsia="MS Mincho"/>
          <w:sz w:val="28"/>
          <w:szCs w:val="28"/>
        </w:rPr>
        <w:t xml:space="preserve">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2A2013" w:rsidP="0043787A">
      <w:pPr>
        <w:ind w:firstLine="708"/>
        <w:jc w:val="both"/>
        <w:rPr>
          <w:rFonts w:eastAsia="MS Mincho"/>
          <w:sz w:val="28"/>
          <w:szCs w:val="28"/>
        </w:rPr>
      </w:pPr>
      <w:r w:rsidRPr="002A2013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</w:t>
      </w:r>
      <w:r w:rsidRPr="002A2013">
        <w:rPr>
          <w:rFonts w:eastAsia="MS Mincho"/>
          <w:sz w:val="28"/>
          <w:szCs w:val="28"/>
        </w:rPr>
        <w:t>смотрения дела, уклоняется. Направленное по адресу места жительства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</w:t>
      </w:r>
      <w:r w:rsidRPr="002A2013">
        <w:rPr>
          <w:rFonts w:eastAsia="MS Mincho"/>
          <w:sz w:val="28"/>
          <w:szCs w:val="28"/>
        </w:rPr>
        <w:t>о извещению о времени и месте рассмотрения дела, признает причину его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</w:t>
      </w:r>
      <w:r w:rsidRPr="002A2013">
        <w:rPr>
          <w:rFonts w:eastAsia="MS Mincho"/>
          <w:sz w:val="28"/>
          <w:szCs w:val="28"/>
        </w:rPr>
        <w:t>кса Российской Федерации об административных правонарушениях», мировой судья полагает возможным рассмотреть дело в его отсутствие.</w:t>
      </w:r>
      <w:r w:rsidRPr="002A2013">
        <w:rPr>
          <w:rFonts w:eastAsia="MS Mincho"/>
          <w:sz w:val="28"/>
          <w:szCs w:val="28"/>
        </w:rPr>
        <w:tab/>
      </w:r>
    </w:p>
    <w:p w:rsidR="009237AD" w:rsidP="0043787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</w:t>
      </w:r>
      <w:r w:rsidRPr="00437ADA">
        <w:rPr>
          <w:rFonts w:eastAsia="MS Mincho"/>
          <w:sz w:val="28"/>
          <w:szCs w:val="28"/>
        </w:rPr>
        <w:t>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 xml:space="preserve">я постановления о наложении административного штрафа в законную силу, за исключением случая, предусмотренного ч. 1.1 или 1.3 данной статьи, либо со </w:t>
      </w:r>
      <w:r w:rsidRPr="00437ADA">
        <w:rPr>
          <w:rFonts w:eastAsia="MS Mincho"/>
          <w:sz w:val="28"/>
          <w:szCs w:val="28"/>
        </w:rPr>
        <w:t>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43787A" w:rsidR="0043787A">
        <w:t xml:space="preserve"> </w:t>
      </w:r>
      <w:r w:rsidRPr="002A2013" w:rsidR="002A2013">
        <w:rPr>
          <w:rFonts w:eastAsia="MS Mincho"/>
          <w:sz w:val="28"/>
          <w:szCs w:val="28"/>
        </w:rPr>
        <w:t>Хейруллаев</w:t>
      </w:r>
      <w:r w:rsidR="002A2013">
        <w:rPr>
          <w:rFonts w:eastAsia="MS Mincho"/>
          <w:sz w:val="28"/>
          <w:szCs w:val="28"/>
        </w:rPr>
        <w:t>ой</w:t>
      </w:r>
      <w:r w:rsidRPr="002A2013" w:rsidR="002A2013">
        <w:rPr>
          <w:rFonts w:eastAsia="MS Mincho"/>
          <w:sz w:val="28"/>
          <w:szCs w:val="28"/>
        </w:rPr>
        <w:t xml:space="preserve"> С.Г.</w:t>
      </w:r>
      <w:r w:rsidR="00033A0A">
        <w:rPr>
          <w:rFonts w:eastAsia="MS Mincho"/>
          <w:sz w:val="28"/>
          <w:szCs w:val="28"/>
        </w:rPr>
        <w:t>к</w:t>
      </w:r>
      <w:r w:rsidRPr="009010F2" w:rsidR="009010F2">
        <w:rPr>
          <w:rFonts w:eastAsia="MS Mincho"/>
          <w:sz w:val="28"/>
          <w:szCs w:val="28"/>
        </w:rPr>
        <w:t>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43787A">
        <w:rPr>
          <w:rFonts w:eastAsia="MS Mincho"/>
          <w:sz w:val="28"/>
          <w:szCs w:val="28"/>
        </w:rPr>
        <w:t>№</w:t>
      </w:r>
      <w:r w:rsidR="00CA1C32">
        <w:rPr>
          <w:rFonts w:eastAsia="MS Mincho"/>
          <w:sz w:val="28"/>
          <w:szCs w:val="28"/>
        </w:rPr>
        <w:t> </w:t>
      </w:r>
      <w:r w:rsidR="006E0DEF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6E0DEF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>№</w:t>
      </w:r>
      <w:r w:rsidR="006E0DEF">
        <w:rPr>
          <w:rFonts w:eastAsia="MS Mincho"/>
          <w:sz w:val="28"/>
          <w:szCs w:val="28"/>
        </w:rPr>
        <w:t>----</w:t>
      </w:r>
      <w:r w:rsidRPr="000A10E0" w:rsidR="000A10E0">
        <w:rPr>
          <w:rFonts w:eastAsia="MS Mincho"/>
          <w:sz w:val="28"/>
          <w:szCs w:val="28"/>
        </w:rPr>
        <w:t xml:space="preserve"> от </w:t>
      </w:r>
      <w:r w:rsidR="006E0DEF">
        <w:rPr>
          <w:rFonts w:eastAsia="MS Mincho"/>
          <w:sz w:val="28"/>
          <w:szCs w:val="28"/>
        </w:rPr>
        <w:t>----</w:t>
      </w:r>
      <w:r w:rsidRPr="000A10E0" w:rsidR="000A10E0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3 ст. 12.12 КоАП РФ, вступившим в законную силу </w:t>
      </w:r>
      <w:r w:rsidR="006E0DEF">
        <w:rPr>
          <w:rFonts w:eastAsia="MS Mincho"/>
          <w:sz w:val="28"/>
          <w:szCs w:val="28"/>
        </w:rPr>
        <w:t>----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2A2013" w:rsidR="002A2013">
        <w:rPr>
          <w:rFonts w:eastAsia="MS Mincho"/>
          <w:sz w:val="28"/>
          <w:szCs w:val="28"/>
        </w:rPr>
        <w:t>Хейруллаева</w:t>
      </w:r>
      <w:r w:rsidRPr="002A2013" w:rsidR="002A2013">
        <w:rPr>
          <w:rFonts w:eastAsia="MS Mincho"/>
          <w:sz w:val="28"/>
          <w:szCs w:val="28"/>
        </w:rPr>
        <w:t xml:space="preserve"> </w:t>
      </w:r>
      <w:r w:rsidRPr="002A2013" w:rsidR="002A2013">
        <w:rPr>
          <w:rFonts w:eastAsia="MS Mincho"/>
          <w:sz w:val="28"/>
          <w:szCs w:val="28"/>
        </w:rPr>
        <w:t>С.Г.</w:t>
      </w:r>
      <w:r w:rsidR="00033A0A">
        <w:rPr>
          <w:rFonts w:eastAsia="MS Mincho"/>
          <w:sz w:val="28"/>
          <w:szCs w:val="28"/>
        </w:rPr>
        <w:t>к</w:t>
      </w:r>
      <w:r w:rsidRPr="002A2013" w:rsidR="002A2013">
        <w:rPr>
          <w:rFonts w:eastAsia="MS Mincho"/>
          <w:sz w:val="28"/>
          <w:szCs w:val="28"/>
        </w:rPr>
        <w:t>.</w:t>
      </w:r>
      <w:r w:rsidRPr="0043787A" w:rsidR="0043787A">
        <w:rPr>
          <w:rFonts w:eastAsia="MS Mincho"/>
          <w:sz w:val="28"/>
          <w:szCs w:val="28"/>
        </w:rPr>
        <w:t xml:space="preserve"> </w:t>
      </w:r>
      <w:r w:rsidRPr="001E0867" w:rsidR="001E0867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>подвергнут</w:t>
      </w:r>
      <w:r w:rsidR="002A2013">
        <w:rPr>
          <w:rFonts w:eastAsia="MS Mincho"/>
          <w:sz w:val="28"/>
          <w:szCs w:val="28"/>
        </w:rPr>
        <w:t>а</w:t>
      </w:r>
      <w:r w:rsidRPr="00BC0392">
        <w:rPr>
          <w:rFonts w:eastAsia="MS Mincho"/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E35C95">
        <w:rPr>
          <w:rFonts w:eastAsia="MS Mincho"/>
          <w:sz w:val="28"/>
          <w:szCs w:val="28"/>
        </w:rPr>
        <w:t>5</w:t>
      </w:r>
      <w:r w:rsidR="000A10E0">
        <w:rPr>
          <w:rFonts w:eastAsia="MS Mincho"/>
          <w:sz w:val="28"/>
          <w:szCs w:val="28"/>
        </w:rPr>
        <w:t>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5B0E79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787A">
        <w:rPr>
          <w:rFonts w:eastAsia="MS Mincho"/>
          <w:sz w:val="28"/>
          <w:szCs w:val="28"/>
        </w:rPr>
        <w:t xml:space="preserve"> карточкой учета транспортного средства</w:t>
      </w:r>
      <w:r w:rsidR="00206BE5">
        <w:rPr>
          <w:rFonts w:eastAsia="MS Mincho"/>
          <w:sz w:val="28"/>
          <w:szCs w:val="28"/>
        </w:rPr>
        <w:t>, из которой следует, что Хейруллаева С.Г.к. является владельцем транспортного средства «</w:t>
      </w:r>
      <w:r w:rsidR="006E0DEF">
        <w:rPr>
          <w:rFonts w:eastAsia="MS Mincho"/>
          <w:sz w:val="28"/>
          <w:szCs w:val="28"/>
        </w:rPr>
        <w:t>---</w:t>
      </w:r>
      <w:r w:rsidR="00206BE5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6E0DEF">
        <w:rPr>
          <w:rFonts w:eastAsia="MS Mincho"/>
          <w:sz w:val="28"/>
          <w:szCs w:val="28"/>
        </w:rPr>
        <w:t>---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из которых следует, что штраф </w:t>
      </w:r>
      <w:r w:rsidR="00A02298">
        <w:rPr>
          <w:rFonts w:eastAsia="MS Mincho"/>
          <w:sz w:val="28"/>
          <w:szCs w:val="28"/>
        </w:rPr>
        <w:t xml:space="preserve">не </w:t>
      </w:r>
      <w:r w:rsidR="00206BE5">
        <w:rPr>
          <w:rFonts w:eastAsia="MS Mincho"/>
          <w:sz w:val="28"/>
          <w:szCs w:val="28"/>
        </w:rPr>
        <w:t>оплачен</w:t>
      </w:r>
      <w:r w:rsidR="000A10E0">
        <w:rPr>
          <w:rFonts w:eastAsia="MS Mincho"/>
          <w:sz w:val="28"/>
          <w:szCs w:val="28"/>
        </w:rPr>
        <w:t>;</w:t>
      </w:r>
    </w:p>
    <w:p w:rsidR="000A10E0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>
        <w:rPr>
          <w:rFonts w:eastAsia="MS Mincho"/>
          <w:sz w:val="28"/>
          <w:szCs w:val="28"/>
        </w:rPr>
        <w:t>реестром правонарушений.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</w:t>
      </w:r>
      <w:r w:rsidRPr="00B85098">
        <w:rPr>
          <w:rFonts w:eastAsia="MS Mincho"/>
          <w:sz w:val="28"/>
          <w:szCs w:val="28"/>
        </w:rPr>
        <w:t>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2A2013" w:rsidR="002A2013">
        <w:rPr>
          <w:rFonts w:eastAsia="MS Mincho"/>
          <w:sz w:val="28"/>
          <w:szCs w:val="28"/>
        </w:rPr>
        <w:t>Хейруллаев</w:t>
      </w:r>
      <w:r w:rsidR="002A2013">
        <w:rPr>
          <w:rFonts w:eastAsia="MS Mincho"/>
          <w:sz w:val="28"/>
          <w:szCs w:val="28"/>
        </w:rPr>
        <w:t>ой</w:t>
      </w:r>
      <w:r w:rsidRPr="002A2013" w:rsidR="002A2013">
        <w:rPr>
          <w:rFonts w:eastAsia="MS Mincho"/>
          <w:sz w:val="28"/>
          <w:szCs w:val="28"/>
        </w:rPr>
        <w:t xml:space="preserve"> С.Г.</w:t>
      </w:r>
      <w:r w:rsidR="00033A0A">
        <w:rPr>
          <w:rFonts w:eastAsia="MS Mincho"/>
          <w:sz w:val="28"/>
          <w:szCs w:val="28"/>
        </w:rPr>
        <w:t>к</w:t>
      </w:r>
      <w:r w:rsidRPr="00CA1C32" w:rsidR="00CA1C32">
        <w:rPr>
          <w:rFonts w:eastAsia="MS Mincho"/>
          <w:sz w:val="28"/>
          <w:szCs w:val="28"/>
        </w:rPr>
        <w:t>.</w:t>
      </w:r>
      <w:r w:rsidRPr="00904748" w:rsidR="00904748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904748" w:rsidR="00904748">
        <w:t xml:space="preserve"> </w:t>
      </w:r>
      <w:r w:rsidRPr="002A2013" w:rsidR="002A2013">
        <w:rPr>
          <w:rFonts w:eastAsia="MS Mincho"/>
          <w:sz w:val="28"/>
          <w:szCs w:val="28"/>
        </w:rPr>
        <w:t>Хейруллаев</w:t>
      </w:r>
      <w:r w:rsidR="002A2013">
        <w:rPr>
          <w:rFonts w:eastAsia="MS Mincho"/>
          <w:sz w:val="28"/>
          <w:szCs w:val="28"/>
        </w:rPr>
        <w:t>ой</w:t>
      </w:r>
      <w:r w:rsidRPr="002A2013" w:rsidR="002A2013">
        <w:rPr>
          <w:rFonts w:eastAsia="MS Mincho"/>
          <w:sz w:val="28"/>
          <w:szCs w:val="28"/>
        </w:rPr>
        <w:t xml:space="preserve"> С.Г.</w:t>
      </w:r>
      <w:r w:rsidR="00033A0A">
        <w:rPr>
          <w:rFonts w:eastAsia="MS Mincho"/>
          <w:sz w:val="28"/>
          <w:szCs w:val="28"/>
        </w:rPr>
        <w:t>к</w:t>
      </w:r>
      <w:r w:rsidRPr="00CA1C32" w:rsidR="00CA1C32">
        <w:rPr>
          <w:rFonts w:eastAsia="MS Mincho"/>
          <w:sz w:val="28"/>
          <w:szCs w:val="28"/>
        </w:rPr>
        <w:t>.</w:t>
      </w:r>
      <w:r w:rsidRPr="00945B30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2A2013" w:rsidR="002A2013">
        <w:rPr>
          <w:rFonts w:eastAsia="MS Mincho"/>
          <w:sz w:val="28"/>
          <w:szCs w:val="28"/>
        </w:rPr>
        <w:t>Хейруллаев</w:t>
      </w:r>
      <w:r w:rsidR="002A2013">
        <w:rPr>
          <w:rFonts w:eastAsia="MS Mincho"/>
          <w:sz w:val="28"/>
          <w:szCs w:val="28"/>
        </w:rPr>
        <w:t>ой</w:t>
      </w:r>
      <w:r w:rsidRPr="002A2013" w:rsidR="002A2013">
        <w:rPr>
          <w:rFonts w:eastAsia="MS Mincho"/>
          <w:sz w:val="28"/>
          <w:szCs w:val="28"/>
        </w:rPr>
        <w:t xml:space="preserve"> С.Г.</w:t>
      </w:r>
      <w:r w:rsidR="00033A0A">
        <w:rPr>
          <w:rFonts w:eastAsia="MS Mincho"/>
          <w:sz w:val="28"/>
          <w:szCs w:val="28"/>
        </w:rPr>
        <w:t>к</w:t>
      </w:r>
      <w:r w:rsidRPr="00CA1C32" w:rsidR="00CA1C32">
        <w:rPr>
          <w:rFonts w:eastAsia="MS Mincho"/>
          <w:sz w:val="28"/>
          <w:szCs w:val="28"/>
        </w:rPr>
        <w:t>.</w:t>
      </w:r>
      <w:r w:rsidRPr="00904748" w:rsidR="00904748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</w:t>
      </w:r>
      <w:r w:rsidRPr="004E4BE8">
        <w:rPr>
          <w:rFonts w:eastAsia="MS Mincho"/>
          <w:sz w:val="28"/>
          <w:szCs w:val="28"/>
        </w:rPr>
        <w:t>ицирует е</w:t>
      </w:r>
      <w:r w:rsidR="002A2013">
        <w:rPr>
          <w:rFonts w:eastAsia="MS Mincho"/>
          <w:sz w:val="28"/>
          <w:szCs w:val="28"/>
        </w:rPr>
        <w:t>е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206BE5" w:rsidP="00206BE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</w:t>
      </w:r>
      <w:r w:rsidRPr="004E4BE8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 xml:space="preserve">ст. </w:t>
      </w:r>
      <w:r>
        <w:rPr>
          <w:rFonts w:eastAsia="MS Mincho"/>
          <w:sz w:val="28"/>
          <w:szCs w:val="28"/>
        </w:rPr>
        <w:t xml:space="preserve">4.2, 4.3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206BE5" w:rsidP="00206BE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3A76A1">
        <w:t xml:space="preserve"> </w:t>
      </w:r>
      <w:r w:rsidRPr="00206BE5">
        <w:rPr>
          <w:rFonts w:eastAsia="MS Mincho"/>
          <w:sz w:val="28"/>
          <w:szCs w:val="28"/>
        </w:rPr>
        <w:t>Хейруллаевой С.Г.к.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е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206BE5" w:rsidRPr="00B51702" w:rsidP="00206BE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</w:t>
      </w:r>
      <w:r w:rsidRPr="00B51702">
        <w:rPr>
          <w:rFonts w:eastAsia="MS Mincho"/>
          <w:sz w:val="28"/>
          <w:szCs w:val="28"/>
        </w:rPr>
        <w:t xml:space="preserve"> судья</w:t>
      </w:r>
    </w:p>
    <w:p w:rsidR="00206BE5" w:rsidP="00206BE5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206BE5" w:rsidRPr="00B51702" w:rsidP="00206BE5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206BE5" w:rsidRPr="00B51702" w:rsidP="00206BE5">
      <w:pPr>
        <w:rPr>
          <w:rFonts w:eastAsia="MS Mincho"/>
          <w:b/>
          <w:sz w:val="28"/>
          <w:szCs w:val="28"/>
        </w:rPr>
      </w:pPr>
    </w:p>
    <w:p w:rsidR="00206BE5" w:rsidRPr="008623B2" w:rsidP="00206BE5">
      <w:pPr>
        <w:ind w:firstLine="708"/>
        <w:jc w:val="both"/>
        <w:rPr>
          <w:rFonts w:eastAsia="MS Mincho"/>
          <w:sz w:val="28"/>
          <w:szCs w:val="28"/>
        </w:rPr>
      </w:pPr>
      <w:r w:rsidRPr="00206BE5">
        <w:rPr>
          <w:rFonts w:eastAsia="MS Mincho"/>
          <w:sz w:val="28"/>
          <w:szCs w:val="28"/>
        </w:rPr>
        <w:t>Хейруллаев</w:t>
      </w:r>
      <w:r>
        <w:rPr>
          <w:rFonts w:eastAsia="MS Mincho"/>
          <w:sz w:val="28"/>
          <w:szCs w:val="28"/>
        </w:rPr>
        <w:t>у</w:t>
      </w:r>
      <w:r w:rsidRPr="00206BE5">
        <w:rPr>
          <w:rFonts w:eastAsia="MS Mincho"/>
          <w:sz w:val="28"/>
          <w:szCs w:val="28"/>
        </w:rPr>
        <w:t xml:space="preserve"> Севд</w:t>
      </w:r>
      <w:r>
        <w:rPr>
          <w:rFonts w:eastAsia="MS Mincho"/>
          <w:sz w:val="28"/>
          <w:szCs w:val="28"/>
        </w:rPr>
        <w:t>у</w:t>
      </w:r>
      <w:r w:rsidRPr="00206BE5">
        <w:rPr>
          <w:rFonts w:eastAsia="MS Mincho"/>
          <w:sz w:val="28"/>
          <w:szCs w:val="28"/>
        </w:rPr>
        <w:t xml:space="preserve"> Гейбулла кызы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ой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AF6E05">
        <w:rPr>
          <w:rFonts w:eastAsia="MS Mincho"/>
          <w:sz w:val="28"/>
          <w:szCs w:val="28"/>
        </w:rPr>
        <w:t>1</w:t>
      </w:r>
      <w:r w:rsidR="000A10E0">
        <w:rPr>
          <w:rFonts w:eastAsia="MS Mincho"/>
          <w:sz w:val="28"/>
          <w:szCs w:val="28"/>
        </w:rPr>
        <w:t>0</w:t>
      </w:r>
      <w:r w:rsidR="00E35C95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 w:rsidR="000A10E0">
        <w:rPr>
          <w:rFonts w:eastAsia="MS Mincho"/>
          <w:sz w:val="28"/>
          <w:szCs w:val="28"/>
        </w:rPr>
        <w:t>десяти</w:t>
      </w:r>
      <w:r>
        <w:rPr>
          <w:rFonts w:eastAsia="MS Mincho"/>
          <w:sz w:val="28"/>
          <w:szCs w:val="28"/>
        </w:rPr>
        <w:t xml:space="preserve"> тысяч</w:t>
      </w:r>
      <w:r w:rsidRPr="008623B2">
        <w:rPr>
          <w:rFonts w:eastAsia="MS Mincho"/>
          <w:sz w:val="28"/>
          <w:szCs w:val="28"/>
        </w:rPr>
        <w:t>) руб</w:t>
      </w:r>
      <w:r w:rsidRPr="008623B2">
        <w:rPr>
          <w:rFonts w:eastAsia="MS Mincho"/>
          <w:sz w:val="28"/>
          <w:szCs w:val="28"/>
        </w:rPr>
        <w:t>лей.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206BE5" w:rsidRPr="005B0E79" w:rsidP="00206BE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206BE5" w:rsidRPr="005B0E79" w:rsidP="00206BE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Наименование банка: РКЦ </w:t>
      </w:r>
      <w:r w:rsidRPr="005B0E79">
        <w:rPr>
          <w:snapToGrid w:val="0"/>
          <w:sz w:val="28"/>
          <w:szCs w:val="28"/>
        </w:rPr>
        <w:t>Ханты-Мансийск//УФК по Ханты- Мансийскому автономному округу - Югре г. Ханты-Мансийск;</w:t>
      </w:r>
    </w:p>
    <w:p w:rsidR="00206BE5" w:rsidRPr="005B0E79" w:rsidP="00206BE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206BE5" w:rsidRPr="005B0E79" w:rsidP="00206BE5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БИК </w:t>
      </w:r>
      <w:r w:rsidRPr="005B0E79">
        <w:rPr>
          <w:snapToGrid w:val="0"/>
          <w:sz w:val="28"/>
          <w:szCs w:val="28"/>
        </w:rPr>
        <w:t>007162163;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206BE5" w:rsidRPr="005B0E79" w:rsidP="00206BE5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206BE5" w:rsidRPr="00B51702" w:rsidP="00206BE5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6E0DEF">
        <w:rPr>
          <w:snapToGrid w:val="0"/>
          <w:sz w:val="28"/>
          <w:szCs w:val="28"/>
        </w:rPr>
        <w:t>---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206BE5" w:rsidRPr="00B51702" w:rsidP="00206B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</w:t>
      </w:r>
      <w:r w:rsidRPr="00B51702">
        <w:rPr>
          <w:snapToGrid w:val="0"/>
          <w:sz w:val="28"/>
          <w:szCs w:val="28"/>
        </w:rPr>
        <w:t xml:space="preserve">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</w:t>
      </w:r>
      <w:r w:rsidRPr="00B51702">
        <w:rPr>
          <w:sz w:val="28"/>
          <w:szCs w:val="28"/>
        </w:rPr>
        <w:t>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</w:t>
      </w:r>
      <w:r w:rsidRPr="00B51702">
        <w:rPr>
          <w:sz w:val="28"/>
          <w:szCs w:val="28"/>
        </w:rPr>
        <w:t>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</w:t>
      </w:r>
      <w:r w:rsidRPr="00B51702">
        <w:rPr>
          <w:sz w:val="28"/>
          <w:szCs w:val="28"/>
        </w:rPr>
        <w:t>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</w:t>
      </w:r>
      <w:r w:rsidRPr="00B51702">
        <w:rPr>
          <w:sz w:val="28"/>
          <w:szCs w:val="28"/>
        </w:rPr>
        <w:t>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</w:t>
      </w:r>
      <w:r w:rsidRPr="00B51702">
        <w:rPr>
          <w:sz w:val="28"/>
          <w:szCs w:val="28"/>
        </w:rPr>
        <w:t xml:space="preserve">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</w:t>
      </w:r>
      <w:r w:rsidRPr="00B51702">
        <w:rPr>
          <w:sz w:val="28"/>
          <w:szCs w:val="28"/>
        </w:rPr>
        <w:t>ние десяти суток постановление о наложении административного штрафа с отметкой о его неуплате судебному приставу-</w:t>
      </w:r>
      <w:r w:rsidRPr="00B51702">
        <w:rPr>
          <w:sz w:val="28"/>
          <w:szCs w:val="28"/>
        </w:rPr>
        <w:t xml:space="preserve">исполнителю для исполнения в порядке, предусмотренном федеральным законодательством. </w:t>
      </w:r>
    </w:p>
    <w:p w:rsidR="00206BE5" w:rsidRPr="00B51702" w:rsidP="00206BE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опротестовано в теч</w:t>
      </w:r>
      <w:r w:rsidRPr="00B51702">
        <w:rPr>
          <w:rFonts w:eastAsia="MS Mincho"/>
          <w:sz w:val="28"/>
          <w:szCs w:val="28"/>
        </w:rPr>
        <w:t xml:space="preserve">ение десяти </w:t>
      </w:r>
      <w:r w:rsidR="0053252D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206BE5" w:rsidRPr="00B51702" w:rsidP="00206BE5">
      <w:pPr>
        <w:ind w:firstLine="708"/>
        <w:jc w:val="both"/>
        <w:rPr>
          <w:rFonts w:eastAsia="MS Mincho"/>
          <w:sz w:val="28"/>
          <w:szCs w:val="28"/>
        </w:rPr>
      </w:pPr>
    </w:p>
    <w:p w:rsidR="00206BE5" w:rsidRPr="00B51702" w:rsidP="00206BE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6E0DEF">
        <w:rPr>
          <w:rFonts w:eastAsia="MS Mincho"/>
          <w:sz w:val="28"/>
          <w:szCs w:val="28"/>
        </w:rPr>
        <w:t xml:space="preserve">        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206BE5" w:rsidP="00206BE5">
      <w:pPr>
        <w:rPr>
          <w:rFonts w:eastAsia="MS Mincho"/>
          <w:sz w:val="28"/>
          <w:szCs w:val="28"/>
        </w:rPr>
      </w:pPr>
    </w:p>
    <w:p w:rsidR="00206BE5" w:rsidRPr="00437ADA" w:rsidP="00206BE5">
      <w:pPr>
        <w:ind w:firstLine="708"/>
        <w:jc w:val="both"/>
        <w:rPr>
          <w:rFonts w:eastAsia="MS Mincho"/>
          <w:sz w:val="28"/>
          <w:szCs w:val="28"/>
        </w:rPr>
      </w:pPr>
    </w:p>
    <w:p w:rsidR="00206BE5" w:rsidRPr="00437ADA" w:rsidP="00206BE5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206BE5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6E0DEF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0A10E0">
      <w:t>5</w:t>
    </w:r>
    <w:r w:rsidRPr="00437ADA">
      <w:t>-0</w:t>
    </w:r>
    <w:r w:rsidR="000A10E0">
      <w:t>0</w:t>
    </w:r>
    <w:r w:rsidR="00A02298">
      <w:t>0</w:t>
    </w:r>
    <w:r w:rsidR="00680407">
      <w:t>1</w:t>
    </w:r>
    <w:r w:rsidR="000A10E0">
      <w:t>05</w:t>
    </w:r>
    <w:r w:rsidRPr="00437ADA">
      <w:t>-</w:t>
    </w:r>
    <w:r w:rsidR="000A10E0">
      <w:t>72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3A0A"/>
    <w:rsid w:val="0003633B"/>
    <w:rsid w:val="00041D10"/>
    <w:rsid w:val="00042F45"/>
    <w:rsid w:val="0004507A"/>
    <w:rsid w:val="000475EA"/>
    <w:rsid w:val="0005377E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0E0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15D4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307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6BE5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1EE7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013"/>
    <w:rsid w:val="002A2962"/>
    <w:rsid w:val="002A3264"/>
    <w:rsid w:val="002A3620"/>
    <w:rsid w:val="002A3FD1"/>
    <w:rsid w:val="002A419F"/>
    <w:rsid w:val="002A4C2F"/>
    <w:rsid w:val="002A5452"/>
    <w:rsid w:val="002B3674"/>
    <w:rsid w:val="002B47CC"/>
    <w:rsid w:val="002B71A0"/>
    <w:rsid w:val="002C039B"/>
    <w:rsid w:val="002C03CA"/>
    <w:rsid w:val="002C14D5"/>
    <w:rsid w:val="002C1BB2"/>
    <w:rsid w:val="002C2989"/>
    <w:rsid w:val="002C40BA"/>
    <w:rsid w:val="002D2419"/>
    <w:rsid w:val="002D3738"/>
    <w:rsid w:val="002D38C7"/>
    <w:rsid w:val="002D3C32"/>
    <w:rsid w:val="002D3E8F"/>
    <w:rsid w:val="002D45E9"/>
    <w:rsid w:val="002D6141"/>
    <w:rsid w:val="002D6545"/>
    <w:rsid w:val="002E2083"/>
    <w:rsid w:val="002E3F7D"/>
    <w:rsid w:val="002E4342"/>
    <w:rsid w:val="002E783C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9715E"/>
    <w:rsid w:val="003A356A"/>
    <w:rsid w:val="003A3E9F"/>
    <w:rsid w:val="003A76A1"/>
    <w:rsid w:val="003B13C6"/>
    <w:rsid w:val="003B273A"/>
    <w:rsid w:val="003B3B77"/>
    <w:rsid w:val="003B5B83"/>
    <w:rsid w:val="003B64AC"/>
    <w:rsid w:val="003B7C5A"/>
    <w:rsid w:val="003C5139"/>
    <w:rsid w:val="003C58D8"/>
    <w:rsid w:val="003C652C"/>
    <w:rsid w:val="003C6A60"/>
    <w:rsid w:val="003C7F7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F0B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0422"/>
    <w:rsid w:val="004E10CA"/>
    <w:rsid w:val="004E27A9"/>
    <w:rsid w:val="004E4BE8"/>
    <w:rsid w:val="004E543F"/>
    <w:rsid w:val="004E57A3"/>
    <w:rsid w:val="004F392C"/>
    <w:rsid w:val="0050198E"/>
    <w:rsid w:val="00501F53"/>
    <w:rsid w:val="00502EF6"/>
    <w:rsid w:val="0050332C"/>
    <w:rsid w:val="005034CB"/>
    <w:rsid w:val="00504ACF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52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EA4"/>
    <w:rsid w:val="00671F91"/>
    <w:rsid w:val="00672515"/>
    <w:rsid w:val="00674AFC"/>
    <w:rsid w:val="00680407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57D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DEF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36C3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3D8D"/>
    <w:rsid w:val="007F4E35"/>
    <w:rsid w:val="007F5009"/>
    <w:rsid w:val="007F555D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4575A"/>
    <w:rsid w:val="00853863"/>
    <w:rsid w:val="00854159"/>
    <w:rsid w:val="008564F2"/>
    <w:rsid w:val="008623B2"/>
    <w:rsid w:val="0086266D"/>
    <w:rsid w:val="0086304C"/>
    <w:rsid w:val="00865547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A67D1"/>
    <w:rsid w:val="008B0E6C"/>
    <w:rsid w:val="008B27C3"/>
    <w:rsid w:val="008B4FF9"/>
    <w:rsid w:val="008B5147"/>
    <w:rsid w:val="008C00EE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8F38E3"/>
    <w:rsid w:val="009001DC"/>
    <w:rsid w:val="009009D0"/>
    <w:rsid w:val="009010F2"/>
    <w:rsid w:val="00904748"/>
    <w:rsid w:val="00906594"/>
    <w:rsid w:val="00907C29"/>
    <w:rsid w:val="0091221B"/>
    <w:rsid w:val="00912CCC"/>
    <w:rsid w:val="0092151A"/>
    <w:rsid w:val="009222BF"/>
    <w:rsid w:val="00922A1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05E1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3559"/>
    <w:rsid w:val="009E4E95"/>
    <w:rsid w:val="009E6EDF"/>
    <w:rsid w:val="00A01538"/>
    <w:rsid w:val="00A01D3C"/>
    <w:rsid w:val="00A02298"/>
    <w:rsid w:val="00A03FA4"/>
    <w:rsid w:val="00A0592F"/>
    <w:rsid w:val="00A11436"/>
    <w:rsid w:val="00A130E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AF6E05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2A3D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0996"/>
    <w:rsid w:val="00BD21B9"/>
    <w:rsid w:val="00BD3C1E"/>
    <w:rsid w:val="00BD502A"/>
    <w:rsid w:val="00BD7454"/>
    <w:rsid w:val="00BE5D97"/>
    <w:rsid w:val="00BE7AD3"/>
    <w:rsid w:val="00BE7FDC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310E7"/>
    <w:rsid w:val="00C40F94"/>
    <w:rsid w:val="00C440F9"/>
    <w:rsid w:val="00C4615E"/>
    <w:rsid w:val="00C505ED"/>
    <w:rsid w:val="00C51F8A"/>
    <w:rsid w:val="00C52F82"/>
    <w:rsid w:val="00C52FBE"/>
    <w:rsid w:val="00C61276"/>
    <w:rsid w:val="00C6358F"/>
    <w:rsid w:val="00C636A2"/>
    <w:rsid w:val="00C637E6"/>
    <w:rsid w:val="00C63E2E"/>
    <w:rsid w:val="00C66938"/>
    <w:rsid w:val="00C675DE"/>
    <w:rsid w:val="00C709C0"/>
    <w:rsid w:val="00C70FF5"/>
    <w:rsid w:val="00C73D32"/>
    <w:rsid w:val="00C743FA"/>
    <w:rsid w:val="00C75047"/>
    <w:rsid w:val="00C765F1"/>
    <w:rsid w:val="00C801FE"/>
    <w:rsid w:val="00C87A6E"/>
    <w:rsid w:val="00C90960"/>
    <w:rsid w:val="00C9352D"/>
    <w:rsid w:val="00C94A84"/>
    <w:rsid w:val="00C94F31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018C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A6556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DF616D"/>
    <w:rsid w:val="00E00449"/>
    <w:rsid w:val="00E01CA4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4BB"/>
    <w:rsid w:val="00E34D95"/>
    <w:rsid w:val="00E35C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0C8E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1BF2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40F6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6EFF2-DCF7-4C7C-A24B-4C67308D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